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F90A4" w14:textId="77777777" w:rsidR="00F605D0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PAUTA DE REUNIÃO</w:t>
      </w:r>
    </w:p>
    <w:p w14:paraId="65FCD6E4" w14:textId="77777777" w:rsidR="00F605D0" w:rsidRDefault="00000000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COMISSÃO PERMANENTE </w:t>
      </w:r>
      <w:r w:rsidRPr="009C571F">
        <w:rPr>
          <w:rFonts w:ascii="Times New Roman" w:eastAsia="Times New Roman" w:hAnsi="Times New Roman" w:cs="Times New Roman"/>
          <w:b/>
          <w:sz w:val="28"/>
          <w:szCs w:val="28"/>
        </w:rPr>
        <w:t>DE CONSTITUIÇÃO, JUSTIÇA E REDAÇÃO</w:t>
      </w:r>
    </w:p>
    <w:p w14:paraId="2FCCD793" w14:textId="77777777" w:rsidR="00F605D0" w:rsidRDefault="00F605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76E7B6" w14:textId="77777777" w:rsidR="00F605D0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IDENTIFICAÇÃO BÁSICA:</w:t>
      </w:r>
    </w:p>
    <w:p w14:paraId="4CA40BA1" w14:textId="77777777" w:rsidR="00F605D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Tipo de Reunião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Ata de Reunião Ordinária</w:t>
      </w:r>
    </w:p>
    <w:p w14:paraId="4C5F0983" w14:textId="50E26945" w:rsidR="00F605D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/0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4FCC140" w14:textId="6F9CA3C8" w:rsidR="00F605D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Horário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0</w:t>
      </w:r>
    </w:p>
    <w:p w14:paraId="3F71661D" w14:textId="77777777" w:rsidR="00F605D0" w:rsidRDefault="0000000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Local da Reunião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Sala das Comissões</w:t>
      </w:r>
    </w:p>
    <w:p w14:paraId="7C673FD9" w14:textId="77777777" w:rsidR="00F605D0" w:rsidRDefault="00F605D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095574" w14:textId="77777777" w:rsidR="00F605D0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71F">
        <w:rPr>
          <w:rFonts w:ascii="Times New Roman" w:eastAsia="Times New Roman" w:hAnsi="Times New Roman" w:cs="Times New Roman"/>
          <w:b/>
          <w:sz w:val="28"/>
          <w:szCs w:val="28"/>
        </w:rPr>
        <w:t>TEMAS DE DISCUSSÃO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1201317" w14:textId="77777777" w:rsidR="00F605D0" w:rsidRDefault="00F605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95E143" w14:textId="17626E41" w:rsidR="00051213" w:rsidRPr="00051213" w:rsidRDefault="00051213" w:rsidP="0005121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213">
        <w:rPr>
          <w:rFonts w:ascii="Times New Roman" w:eastAsia="Times New Roman" w:hAnsi="Times New Roman" w:cs="Times New Roman"/>
          <w:sz w:val="28"/>
          <w:szCs w:val="28"/>
        </w:rPr>
        <w:t xml:space="preserve"> Não existem </w:t>
      </w:r>
      <w:r>
        <w:rPr>
          <w:rFonts w:ascii="Times New Roman" w:eastAsia="Times New Roman" w:hAnsi="Times New Roman" w:cs="Times New Roman"/>
          <w:sz w:val="28"/>
          <w:szCs w:val="28"/>
        </w:rPr>
        <w:t>temas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 xml:space="preserve"> a serem discutidas para essa Reunião.</w:t>
      </w:r>
    </w:p>
    <w:p w14:paraId="05F989BE" w14:textId="77777777" w:rsidR="00F605D0" w:rsidRPr="00051213" w:rsidRDefault="00F605D0" w:rsidP="00051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25E7E8" w14:textId="77777777" w:rsidR="00F605D0" w:rsidRDefault="00F605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3E9DBA" w14:textId="77777777" w:rsidR="00F605D0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71F">
        <w:rPr>
          <w:rFonts w:ascii="Times New Roman" w:eastAsia="Times New Roman" w:hAnsi="Times New Roman" w:cs="Times New Roman"/>
          <w:b/>
          <w:sz w:val="28"/>
          <w:szCs w:val="28"/>
        </w:rPr>
        <w:t>MATÉRIAS A SEREM DISCUTIDAS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B35B85F" w14:textId="2ACF1CFC" w:rsidR="00F605D0" w:rsidRPr="000512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12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Projeto de Lei 0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81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263FD8E5" w14:textId="5460F72E" w:rsidR="009919EA" w:rsidRPr="000512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12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Projeto de Lei 0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82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A708428" w14:textId="72688EEF" w:rsidR="009919EA" w:rsidRPr="00051213" w:rsidRDefault="006B7245" w:rsidP="009919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Projeto de Lei 0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8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3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498AF0DC" w14:textId="7C7011D2" w:rsidR="009919EA" w:rsidRPr="00051213" w:rsidRDefault="006B7245" w:rsidP="009919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Projeto de Lei 0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92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2470B59" w14:textId="64506CF0" w:rsidR="009919EA" w:rsidRPr="00051213" w:rsidRDefault="006B7245" w:rsidP="009919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Projeto de Lei 0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93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1FFC68D" w14:textId="1AF92D6D" w:rsidR="005528FB" w:rsidRPr="00051213" w:rsidRDefault="006B7245" w:rsidP="005528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Projeto de Lei</w:t>
      </w:r>
      <w:r w:rsidR="005528FB" w:rsidRPr="00051213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 w:rsidR="00974D6A">
        <w:rPr>
          <w:rFonts w:ascii="Times New Roman" w:eastAsia="Times New Roman" w:hAnsi="Times New Roman" w:cs="Times New Roman"/>
          <w:sz w:val="28"/>
          <w:szCs w:val="28"/>
        </w:rPr>
        <w:t>94</w:t>
      </w:r>
      <w:r w:rsidR="005528FB"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204CE318" w14:textId="19E5ABB6" w:rsidR="00051213" w:rsidRPr="00051213" w:rsidRDefault="006B7245" w:rsidP="000512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Projeto de Lei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</w:rPr>
        <w:t>95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/2025</w:t>
      </w:r>
    </w:p>
    <w:p w14:paraId="45051001" w14:textId="6E359D6F" w:rsidR="00F605D0" w:rsidRPr="006B7245" w:rsidRDefault="006B7245" w:rsidP="000512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Projeto de Lei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</w:rPr>
        <w:t>96</w:t>
      </w:r>
      <w:r w:rsidR="00051213" w:rsidRPr="00051213">
        <w:rPr>
          <w:rFonts w:ascii="Times New Roman" w:eastAsia="Times New Roman" w:hAnsi="Times New Roman" w:cs="Times New Roman"/>
          <w:sz w:val="28"/>
          <w:szCs w:val="28"/>
        </w:rPr>
        <w:t>/2025</w:t>
      </w:r>
    </w:p>
    <w:p w14:paraId="4910C68C" w14:textId="0675BF39" w:rsidR="006B7245" w:rsidRPr="00051213" w:rsidRDefault="006B7245" w:rsidP="006B7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Projeto de Lei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/2025</w:t>
      </w:r>
    </w:p>
    <w:p w14:paraId="6E6A31D6" w14:textId="0153C9EA" w:rsidR="006B7245" w:rsidRPr="00051213" w:rsidRDefault="006B7245" w:rsidP="006B7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Projeto de Lei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/2025</w:t>
      </w:r>
    </w:p>
    <w:p w14:paraId="56E923D7" w14:textId="2F53FE5E" w:rsidR="006B7245" w:rsidRPr="006B7245" w:rsidRDefault="006B7245" w:rsidP="006B72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6B7245" w:rsidRPr="006B72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426" w:footer="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07D3E" w14:textId="77777777" w:rsidR="00A1300B" w:rsidRDefault="00A1300B">
      <w:pPr>
        <w:spacing w:after="0" w:line="240" w:lineRule="auto"/>
      </w:pPr>
      <w:r>
        <w:separator/>
      </w:r>
    </w:p>
  </w:endnote>
  <w:endnote w:type="continuationSeparator" w:id="0">
    <w:p w14:paraId="7849305E" w14:textId="77777777" w:rsidR="00A1300B" w:rsidRDefault="00A13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3CF8DC7-BEB5-4C93-BD82-275491D7E4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D01BFB-B9BD-4316-AA07-0A574F36AFA6}"/>
    <w:embedBold r:id="rId3" w:fontKey="{75248489-E92B-48C9-AEA0-6D94803BE3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E1A066-359C-45CE-9E42-F7F80AE0E8C6}"/>
    <w:embedItalic r:id="rId5" w:fontKey="{DA067753-D170-4C5B-9CE5-DA155A8F3C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0D2525-CCCD-410F-9B1D-4A138BF89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95E51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16A8" w14:textId="77777777" w:rsidR="00F605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701"/>
      <w:rPr>
        <w:color w:val="000000"/>
      </w:rPr>
    </w:pPr>
    <w:r>
      <w:rPr>
        <w:noProof/>
        <w:color w:val="000000"/>
      </w:rPr>
      <w:drawing>
        <wp:inline distT="0" distB="0" distL="0" distR="0" wp14:anchorId="017F2D75" wp14:editId="06FF80AE">
          <wp:extent cx="8108391" cy="924875"/>
          <wp:effectExtent l="0" t="0" r="0" b="0"/>
          <wp:docPr id="10217779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8391" cy="92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5845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517CF" w14:textId="77777777" w:rsidR="00A1300B" w:rsidRDefault="00A1300B">
      <w:pPr>
        <w:spacing w:after="0" w:line="240" w:lineRule="auto"/>
      </w:pPr>
      <w:r>
        <w:separator/>
      </w:r>
    </w:p>
  </w:footnote>
  <w:footnote w:type="continuationSeparator" w:id="0">
    <w:p w14:paraId="46C3050B" w14:textId="77777777" w:rsidR="00A1300B" w:rsidRDefault="00A13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915F0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BC161" w14:textId="77777777" w:rsidR="00F605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color w:val="000000"/>
      </w:rPr>
    </w:pPr>
    <w:r>
      <w:rPr>
        <w:noProof/>
        <w:color w:val="000000"/>
      </w:rPr>
      <w:drawing>
        <wp:inline distT="0" distB="0" distL="0" distR="0" wp14:anchorId="3D9A3C60" wp14:editId="610B1706">
          <wp:extent cx="6226509" cy="1030918"/>
          <wp:effectExtent l="0" t="0" r="0" b="0"/>
          <wp:docPr id="10217779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6509" cy="1030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966BB3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0800E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E60F3"/>
    <w:multiLevelType w:val="multilevel"/>
    <w:tmpl w:val="35626E9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E3FB9"/>
    <w:multiLevelType w:val="multilevel"/>
    <w:tmpl w:val="B2BE8F9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94227C"/>
    <w:multiLevelType w:val="multilevel"/>
    <w:tmpl w:val="5F6AE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5667110">
    <w:abstractNumId w:val="1"/>
  </w:num>
  <w:num w:numId="2" w16cid:durableId="2091728690">
    <w:abstractNumId w:val="0"/>
  </w:num>
  <w:num w:numId="3" w16cid:durableId="2130052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D0"/>
    <w:rsid w:val="00051213"/>
    <w:rsid w:val="00103D7B"/>
    <w:rsid w:val="00451D5F"/>
    <w:rsid w:val="005528FB"/>
    <w:rsid w:val="006425E2"/>
    <w:rsid w:val="00697892"/>
    <w:rsid w:val="006B7245"/>
    <w:rsid w:val="00974D6A"/>
    <w:rsid w:val="009919EA"/>
    <w:rsid w:val="009C571F"/>
    <w:rsid w:val="00A1300B"/>
    <w:rsid w:val="00B1320E"/>
    <w:rsid w:val="00E61B51"/>
    <w:rsid w:val="00F6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8C814"/>
  <w15:docId w15:val="{86C9495D-AF77-4E4A-BB1F-FB5CC06A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75B"/>
    <w:rPr>
      <w:kern w:val="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60300"/>
    <w:pPr>
      <w:tabs>
        <w:tab w:val="center" w:pos="4252"/>
        <w:tab w:val="right" w:pos="8504"/>
      </w:tabs>
      <w:spacing w:after="0" w:line="240" w:lineRule="auto"/>
    </w:pPr>
    <w:rPr>
      <w:kern w:val="0"/>
    </w:rPr>
  </w:style>
  <w:style w:type="character" w:customStyle="1" w:styleId="CabealhoChar">
    <w:name w:val="Cabeçalho Char"/>
    <w:basedOn w:val="Fontepargpadro"/>
    <w:link w:val="Cabealho"/>
    <w:uiPriority w:val="99"/>
    <w:rsid w:val="00260300"/>
  </w:style>
  <w:style w:type="paragraph" w:styleId="Rodap">
    <w:name w:val="footer"/>
    <w:basedOn w:val="Normal"/>
    <w:link w:val="RodapChar"/>
    <w:uiPriority w:val="99"/>
    <w:unhideWhenUsed/>
    <w:rsid w:val="00260300"/>
    <w:pPr>
      <w:tabs>
        <w:tab w:val="center" w:pos="4252"/>
        <w:tab w:val="right" w:pos="8504"/>
      </w:tabs>
      <w:spacing w:after="0" w:line="240" w:lineRule="auto"/>
    </w:pPr>
    <w:rPr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260300"/>
  </w:style>
  <w:style w:type="paragraph" w:styleId="PargrafodaLista">
    <w:name w:val="List Paragraph"/>
    <w:basedOn w:val="Normal"/>
    <w:uiPriority w:val="34"/>
    <w:qFormat/>
    <w:rsid w:val="00923A2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Op9yIIqZnRHGWgZ8sQFhw202ow==">CgMxLjA4AHIhMUVxVTloQ0NZTGRKZDJrbkhoQ3daNXJ3czZyNERGQVI5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Domingos Jannuzi</cp:lastModifiedBy>
  <cp:revision>2</cp:revision>
  <dcterms:created xsi:type="dcterms:W3CDTF">2025-09-05T13:11:00Z</dcterms:created>
  <dcterms:modified xsi:type="dcterms:W3CDTF">2025-09-05T13:11:00Z</dcterms:modified>
</cp:coreProperties>
</file>