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293F" w14:textId="77777777" w:rsidR="00011086" w:rsidRDefault="00011086">
      <w:pPr>
        <w:pStyle w:val="Standard"/>
        <w:rPr>
          <w:b/>
        </w:rPr>
      </w:pPr>
    </w:p>
    <w:p w14:paraId="3B4A4801" w14:textId="77777777" w:rsidR="00011086" w:rsidRDefault="00C756B8">
      <w:pPr>
        <w:pStyle w:val="Standard"/>
        <w:rPr>
          <w:b/>
        </w:rPr>
      </w:pPr>
      <w:r>
        <w:rPr>
          <w:b/>
        </w:rPr>
        <w:t xml:space="preserve">GABINETE DA VEREADORA KARINE BRANDÃO </w:t>
      </w:r>
    </w:p>
    <w:p w14:paraId="2BB91A58" w14:textId="77777777" w:rsidR="00011086" w:rsidRDefault="00C756B8">
      <w:pPr>
        <w:pStyle w:val="Standard"/>
        <w:rPr>
          <w:b/>
        </w:rPr>
      </w:pPr>
      <w:r>
        <w:rPr>
          <w:b/>
        </w:rPr>
        <w:t>REQUERIMENTO Nº      /2025.</w:t>
      </w:r>
    </w:p>
    <w:p w14:paraId="77345C7C" w14:textId="17D1C0CE" w:rsidR="00011086" w:rsidRDefault="00C756B8" w:rsidP="00DA4591">
      <w:pPr>
        <w:pStyle w:val="Standard"/>
        <w:jc w:val="right"/>
      </w:pPr>
      <w:r>
        <w:t xml:space="preserve">Itaguaí, </w:t>
      </w:r>
      <w:r w:rsidR="00403D3C">
        <w:t>13</w:t>
      </w:r>
      <w:r w:rsidR="00EB3CB0">
        <w:t xml:space="preserve"> de junho </w:t>
      </w:r>
      <w:r>
        <w:t>de 2025</w:t>
      </w:r>
    </w:p>
    <w:p w14:paraId="2ECCFBEE" w14:textId="77777777" w:rsidR="00011086" w:rsidRDefault="00011086">
      <w:pPr>
        <w:pStyle w:val="Standard"/>
        <w:jc w:val="right"/>
      </w:pPr>
    </w:p>
    <w:p w14:paraId="08E9AF1C" w14:textId="77777777" w:rsidR="00011086" w:rsidRDefault="00011086">
      <w:pPr>
        <w:pStyle w:val="Standard"/>
        <w:jc w:val="right"/>
      </w:pPr>
    </w:p>
    <w:p w14:paraId="07EF69E4" w14:textId="77777777" w:rsidR="00011086" w:rsidRDefault="00C756B8">
      <w:pPr>
        <w:pStyle w:val="Standard"/>
        <w:rPr>
          <w:b/>
          <w:bCs/>
        </w:rPr>
      </w:pPr>
      <w:r>
        <w:rPr>
          <w:b/>
          <w:bCs/>
        </w:rPr>
        <w:t>EXMº. SR. PRESIDENTE DA CÂMARA MUNICIPAL DE VEREADORES</w:t>
      </w:r>
    </w:p>
    <w:p w14:paraId="06BE0375" w14:textId="77777777" w:rsidR="00011086" w:rsidRDefault="00011086">
      <w:pPr>
        <w:pStyle w:val="Standard"/>
        <w:rPr>
          <w:sz w:val="28"/>
          <w:szCs w:val="28"/>
        </w:rPr>
      </w:pPr>
    </w:p>
    <w:p w14:paraId="429758C0" w14:textId="69ACBD63" w:rsidR="00011086" w:rsidRDefault="00C756B8">
      <w:pPr>
        <w:pStyle w:val="Standard"/>
        <w:tabs>
          <w:tab w:val="center" w:pos="3826"/>
        </w:tabs>
        <w:ind w:firstLine="794"/>
        <w:jc w:val="both"/>
      </w:pPr>
      <w:r>
        <w:t>Requeiro à Mesa Diretora, nos termos regimentais, após ouvir o douto Plenário, seja enviada Moção de Congratulações e Elogios A</w:t>
      </w:r>
      <w:r w:rsidR="00DB7EE0">
        <w:t xml:space="preserve"> </w:t>
      </w:r>
      <w:r w:rsidR="008D2DA2">
        <w:t xml:space="preserve">Sra. </w:t>
      </w:r>
      <w:r w:rsidR="00951899">
        <w:t>Gabriela</w:t>
      </w:r>
      <w:r w:rsidR="00851761">
        <w:t xml:space="preserve"> Coelho Cabral.</w:t>
      </w:r>
    </w:p>
    <w:p w14:paraId="43348EE6" w14:textId="77777777" w:rsidR="00011086" w:rsidRDefault="00011086">
      <w:pPr>
        <w:pStyle w:val="Standard"/>
        <w:tabs>
          <w:tab w:val="center" w:pos="3826"/>
        </w:tabs>
        <w:rPr>
          <w:sz w:val="21"/>
          <w:szCs w:val="21"/>
        </w:rPr>
      </w:pPr>
    </w:p>
    <w:p w14:paraId="1E5135CF" w14:textId="7D76B63D" w:rsidR="004459E8" w:rsidRPr="00CE7DC3" w:rsidRDefault="00C756B8" w:rsidP="004459E8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JUSTIFICATIVA,</w:t>
      </w:r>
    </w:p>
    <w:p w14:paraId="7AAACEBE" w14:textId="77777777" w:rsidR="00CC6E6D" w:rsidRPr="00CC6E6D" w:rsidRDefault="00CC6E6D" w:rsidP="00CC6E6D">
      <w:pPr>
        <w:pStyle w:val="Standard"/>
        <w:tabs>
          <w:tab w:val="center" w:pos="3826"/>
        </w:tabs>
        <w:rPr>
          <w:b/>
          <w:bCs/>
        </w:rPr>
      </w:pPr>
    </w:p>
    <w:p w14:paraId="3C05AC3E" w14:textId="77777777" w:rsidR="005464F4" w:rsidRDefault="00CC6E6D" w:rsidP="00CC6E6D">
      <w:pPr>
        <w:pStyle w:val="Standard"/>
        <w:tabs>
          <w:tab w:val="center" w:pos="3826"/>
        </w:tabs>
        <w:rPr>
          <w:b/>
          <w:bCs/>
        </w:rPr>
      </w:pPr>
      <w:r w:rsidRPr="00CC6E6D">
        <w:rPr>
          <w:b/>
          <w:bCs/>
        </w:rPr>
        <w:t xml:space="preserve">Com 40 anos e residente em Itaguaí, Gabriela é formada em Medicina pela </w:t>
      </w:r>
      <w:proofErr w:type="spellStart"/>
      <w:r w:rsidRPr="00CC6E6D">
        <w:rPr>
          <w:b/>
          <w:bCs/>
        </w:rPr>
        <w:t>Unigranrio</w:t>
      </w:r>
      <w:proofErr w:type="spellEnd"/>
      <w:r w:rsidRPr="00CC6E6D">
        <w:rPr>
          <w:b/>
          <w:bCs/>
        </w:rPr>
        <w:t xml:space="preserve"> em 2009. Ingressou na Residência de Pediatria no Hospital Federal de </w:t>
      </w:r>
      <w:proofErr w:type="spellStart"/>
      <w:r w:rsidRPr="00CC6E6D">
        <w:rPr>
          <w:b/>
          <w:bCs/>
        </w:rPr>
        <w:t>Bonsucesso</w:t>
      </w:r>
      <w:proofErr w:type="spellEnd"/>
      <w:r w:rsidRPr="00CC6E6D">
        <w:rPr>
          <w:b/>
          <w:bCs/>
        </w:rPr>
        <w:t xml:space="preserve"> em 2010, concluindo em 2012. Desde então, atua como Pediatra, principalmente na UBS do Engenho, e atualmente coordena a Emergência da Pediatria do HMSFX.</w:t>
      </w:r>
      <w:r w:rsidR="006E5595">
        <w:rPr>
          <w:b/>
          <w:bCs/>
        </w:rPr>
        <w:t xml:space="preserve"> </w:t>
      </w:r>
    </w:p>
    <w:p w14:paraId="05CA48F0" w14:textId="5806031F" w:rsidR="00CC6E6D" w:rsidRPr="00CC6E6D" w:rsidRDefault="00DA408B" w:rsidP="00CC6E6D">
      <w:pPr>
        <w:pStyle w:val="Standard"/>
        <w:tabs>
          <w:tab w:val="center" w:pos="3826"/>
        </w:tabs>
        <w:rPr>
          <w:b/>
          <w:bCs/>
        </w:rPr>
      </w:pPr>
      <w:r w:rsidRPr="00DA408B">
        <w:rPr>
          <w:b/>
          <w:bCs/>
        </w:rPr>
        <w:t>A sua coragem, compromisso e amor pela medicina e pela saúde pública</w:t>
      </w:r>
      <w:r w:rsidR="006238FF">
        <w:rPr>
          <w:b/>
          <w:bCs/>
        </w:rPr>
        <w:t xml:space="preserve"> são reflexo de uma</w:t>
      </w:r>
      <w:r w:rsidRPr="00DA408B">
        <w:rPr>
          <w:b/>
          <w:bCs/>
        </w:rPr>
        <w:t xml:space="preserve"> trajetória </w:t>
      </w:r>
      <w:r w:rsidR="00DF000E">
        <w:rPr>
          <w:b/>
          <w:bCs/>
        </w:rPr>
        <w:t xml:space="preserve">brilhante e que </w:t>
      </w:r>
      <w:r w:rsidRPr="00DA408B">
        <w:rPr>
          <w:b/>
          <w:bCs/>
        </w:rPr>
        <w:t>continu</w:t>
      </w:r>
      <w:r w:rsidR="005D3D8F">
        <w:rPr>
          <w:b/>
          <w:bCs/>
        </w:rPr>
        <w:t>a</w:t>
      </w:r>
      <w:r w:rsidRPr="00DA408B">
        <w:rPr>
          <w:b/>
          <w:bCs/>
        </w:rPr>
        <w:t xml:space="preserve"> a inspirar outros profissionais</w:t>
      </w:r>
      <w:r w:rsidR="00E82FE0">
        <w:rPr>
          <w:b/>
          <w:bCs/>
        </w:rPr>
        <w:t xml:space="preserve"> </w:t>
      </w:r>
      <w:r w:rsidRPr="00DA408B">
        <w:rPr>
          <w:b/>
          <w:bCs/>
        </w:rPr>
        <w:t>na busca pela excelência no atendimento à saúde.</w:t>
      </w:r>
    </w:p>
    <w:p w14:paraId="4D58B478" w14:textId="1229F47E" w:rsidR="00CC6E6D" w:rsidRPr="00CC6E6D" w:rsidRDefault="00CC6E6D" w:rsidP="00CC6E6D">
      <w:pPr>
        <w:pStyle w:val="Standard"/>
        <w:tabs>
          <w:tab w:val="center" w:pos="3826"/>
        </w:tabs>
        <w:rPr>
          <w:b/>
          <w:bCs/>
        </w:rPr>
      </w:pPr>
      <w:r w:rsidRPr="00CC6E6D">
        <w:rPr>
          <w:b/>
          <w:bCs/>
        </w:rPr>
        <w:t xml:space="preserve"> </w:t>
      </w:r>
      <w:r w:rsidR="006445C9">
        <w:rPr>
          <w:b/>
          <w:bCs/>
        </w:rPr>
        <w:t>S</w:t>
      </w:r>
      <w:r w:rsidRPr="00CC6E6D">
        <w:rPr>
          <w:b/>
          <w:bCs/>
        </w:rPr>
        <w:t xml:space="preserve">uas contribuições e </w:t>
      </w:r>
      <w:r w:rsidR="006B0E55">
        <w:rPr>
          <w:b/>
          <w:bCs/>
        </w:rPr>
        <w:t xml:space="preserve">dedicações </w:t>
      </w:r>
      <w:r w:rsidR="000314A3">
        <w:rPr>
          <w:b/>
          <w:bCs/>
        </w:rPr>
        <w:t xml:space="preserve">são </w:t>
      </w:r>
      <w:r w:rsidR="006B0E55">
        <w:rPr>
          <w:b/>
          <w:bCs/>
        </w:rPr>
        <w:t xml:space="preserve">motivos de </w:t>
      </w:r>
      <w:r w:rsidRPr="00CC6E6D">
        <w:rPr>
          <w:b/>
          <w:bCs/>
        </w:rPr>
        <w:t>agradecimento por</w:t>
      </w:r>
      <w:r w:rsidR="00951899">
        <w:rPr>
          <w:b/>
          <w:bCs/>
        </w:rPr>
        <w:t xml:space="preserve"> todo</w:t>
      </w:r>
      <w:r w:rsidRPr="00CC6E6D">
        <w:rPr>
          <w:b/>
          <w:bCs/>
        </w:rPr>
        <w:t xml:space="preserve"> seu trabalho exemplar que impacta positivamente muitas crianças e suas famílias.</w:t>
      </w:r>
    </w:p>
    <w:p w14:paraId="5F103097" w14:textId="77777777" w:rsidR="00CC6E6D" w:rsidRPr="00CC6E6D" w:rsidRDefault="00CC6E6D" w:rsidP="00CC6E6D">
      <w:pPr>
        <w:pStyle w:val="Standard"/>
        <w:tabs>
          <w:tab w:val="center" w:pos="3826"/>
        </w:tabs>
        <w:rPr>
          <w:b/>
          <w:bCs/>
        </w:rPr>
      </w:pPr>
    </w:p>
    <w:p w14:paraId="42D44001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63A84FEF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4B0F8167" w14:textId="77777777" w:rsidR="00011086" w:rsidRDefault="00C756B8">
      <w:pPr>
        <w:pStyle w:val="Standard"/>
        <w:tabs>
          <w:tab w:val="center" w:pos="3826"/>
        </w:tabs>
        <w:jc w:val="center"/>
      </w:pPr>
      <w:r>
        <w:rPr>
          <w:b/>
          <w:bCs/>
        </w:rPr>
        <w:t xml:space="preserve">KARINE BRANDÃO  </w:t>
      </w:r>
    </w:p>
    <w:p w14:paraId="2CE436BE" w14:textId="77777777" w:rsidR="00011086" w:rsidRDefault="00C756B8">
      <w:pPr>
        <w:pStyle w:val="Standard"/>
        <w:tabs>
          <w:tab w:val="center" w:pos="3826"/>
        </w:tabs>
        <w:jc w:val="center"/>
      </w:pPr>
      <w:r>
        <w:rPr>
          <w:b/>
          <w:bCs/>
        </w:rPr>
        <w:t>Vereadora</w:t>
      </w:r>
    </w:p>
    <w:sectPr w:rsidR="00011086">
      <w:headerReference w:type="default" r:id="rId7"/>
      <w:pgSz w:w="11906" w:h="16838"/>
      <w:pgMar w:top="1928" w:right="1701" w:bottom="2037" w:left="1701" w:header="187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FAB5" w14:textId="77777777" w:rsidR="00902B79" w:rsidRDefault="00902B79">
      <w:pPr>
        <w:spacing w:after="0" w:line="240" w:lineRule="auto"/>
      </w:pPr>
      <w:r>
        <w:separator/>
      </w:r>
    </w:p>
  </w:endnote>
  <w:endnote w:type="continuationSeparator" w:id="0">
    <w:p w14:paraId="3010119D" w14:textId="77777777" w:rsidR="00902B79" w:rsidRDefault="0090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45D3" w14:textId="77777777" w:rsidR="00902B79" w:rsidRDefault="00902B79">
      <w:pPr>
        <w:spacing w:after="0" w:line="240" w:lineRule="auto"/>
      </w:pPr>
      <w:r>
        <w:separator/>
      </w:r>
    </w:p>
  </w:footnote>
  <w:footnote w:type="continuationSeparator" w:id="0">
    <w:p w14:paraId="6020FA0D" w14:textId="77777777" w:rsidR="00902B79" w:rsidRDefault="0090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DA0E" w14:textId="77777777" w:rsidR="00011086" w:rsidRDefault="00C756B8">
    <w:pPr>
      <w:pStyle w:val="Cabealho"/>
      <w:tabs>
        <w:tab w:val="clear" w:pos="8504"/>
      </w:tabs>
    </w:pPr>
    <w:r>
      <w:rPr>
        <w:noProof/>
      </w:rPr>
      <w:drawing>
        <wp:anchor distT="0" distB="0" distL="0" distR="0" simplePos="0" relativeHeight="3" behindDoc="1" locked="0" layoutInCell="1" allowOverlap="1" wp14:anchorId="4CE17391" wp14:editId="001B4E8E">
          <wp:simplePos x="0" y="0"/>
          <wp:positionH relativeFrom="page">
            <wp:posOffset>68580</wp:posOffset>
          </wp:positionH>
          <wp:positionV relativeFrom="page">
            <wp:posOffset>64770</wp:posOffset>
          </wp:positionV>
          <wp:extent cx="7397750" cy="1056195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0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86"/>
    <w:rsid w:val="000024BA"/>
    <w:rsid w:val="00011086"/>
    <w:rsid w:val="000314A3"/>
    <w:rsid w:val="00034417"/>
    <w:rsid w:val="00063192"/>
    <w:rsid w:val="00087C04"/>
    <w:rsid w:val="0009329D"/>
    <w:rsid w:val="00105A50"/>
    <w:rsid w:val="00115ADA"/>
    <w:rsid w:val="001F515A"/>
    <w:rsid w:val="002343DD"/>
    <w:rsid w:val="00265E3B"/>
    <w:rsid w:val="00323BCC"/>
    <w:rsid w:val="00403D3C"/>
    <w:rsid w:val="00405587"/>
    <w:rsid w:val="004459E8"/>
    <w:rsid w:val="00467740"/>
    <w:rsid w:val="005464F4"/>
    <w:rsid w:val="005D3D8F"/>
    <w:rsid w:val="006238FF"/>
    <w:rsid w:val="00626007"/>
    <w:rsid w:val="006445C9"/>
    <w:rsid w:val="00696028"/>
    <w:rsid w:val="006A46A5"/>
    <w:rsid w:val="006B0E55"/>
    <w:rsid w:val="006E5595"/>
    <w:rsid w:val="00736E9A"/>
    <w:rsid w:val="00784644"/>
    <w:rsid w:val="007B027E"/>
    <w:rsid w:val="00851761"/>
    <w:rsid w:val="008D2DA2"/>
    <w:rsid w:val="00902B79"/>
    <w:rsid w:val="00951899"/>
    <w:rsid w:val="00970F69"/>
    <w:rsid w:val="0097130E"/>
    <w:rsid w:val="00A322FB"/>
    <w:rsid w:val="00AA2243"/>
    <w:rsid w:val="00AB7A2A"/>
    <w:rsid w:val="00AE40B1"/>
    <w:rsid w:val="00C756B8"/>
    <w:rsid w:val="00CC6E6D"/>
    <w:rsid w:val="00CE7DC3"/>
    <w:rsid w:val="00DA408B"/>
    <w:rsid w:val="00DA4591"/>
    <w:rsid w:val="00DB7EE0"/>
    <w:rsid w:val="00DF000E"/>
    <w:rsid w:val="00E47A72"/>
    <w:rsid w:val="00E82FE0"/>
    <w:rsid w:val="00EB3CB0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7DDF"/>
  <w15:docId w15:val="{EA014EDB-660C-F541-98D0-FDEADD6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64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833AE"/>
  </w:style>
  <w:style w:type="character" w:customStyle="1" w:styleId="RodapChar">
    <w:name w:val="Rodapé Char"/>
    <w:basedOn w:val="Fontepargpadro"/>
    <w:link w:val="Rodap"/>
    <w:uiPriority w:val="99"/>
    <w:qFormat/>
    <w:rsid w:val="004833AE"/>
  </w:style>
  <w:style w:type="character" w:customStyle="1" w:styleId="Fontepargpadro1">
    <w:name w:val="Fonte parág. padrão1"/>
    <w:qFormat/>
    <w:rsid w:val="00B2145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4A6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2145E"/>
    <w:pPr>
      <w:spacing w:after="160" w:line="252" w:lineRule="auto"/>
    </w:pPr>
    <w:rPr>
      <w:rFonts w:eastAsia="SimSun" w:cs="Tahoma"/>
      <w:kern w:val="2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4A6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19F7-A422-44B2-8C57-EF92E85838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Renan Kyoshi Hiraoka</cp:lastModifiedBy>
  <cp:revision>2</cp:revision>
  <cp:lastPrinted>2025-02-19T13:08:00Z</cp:lastPrinted>
  <dcterms:created xsi:type="dcterms:W3CDTF">2025-06-15T21:35:00Z</dcterms:created>
  <dcterms:modified xsi:type="dcterms:W3CDTF">2025-06-15T21:35:00Z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