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293F" w14:textId="70B80FEE" w:rsidR="00011086" w:rsidRDefault="00011086">
      <w:pPr>
        <w:pStyle w:val="Standard"/>
        <w:rPr>
          <w:b/>
        </w:rPr>
      </w:pPr>
    </w:p>
    <w:p w14:paraId="3B4A4801" w14:textId="77777777" w:rsidR="00011086" w:rsidRDefault="00FE7612">
      <w:pPr>
        <w:pStyle w:val="Standard"/>
        <w:rPr>
          <w:b/>
        </w:rPr>
      </w:pPr>
      <w:r>
        <w:rPr>
          <w:b/>
        </w:rPr>
        <w:t xml:space="preserve">GABINETE DA VEREADORA KARINE BRANDÃO </w:t>
      </w:r>
    </w:p>
    <w:p w14:paraId="2BB91A58" w14:textId="77777777" w:rsidR="00011086" w:rsidRDefault="00FE7612">
      <w:pPr>
        <w:pStyle w:val="Standard"/>
        <w:rPr>
          <w:b/>
        </w:rPr>
      </w:pPr>
      <w:r>
        <w:rPr>
          <w:b/>
        </w:rPr>
        <w:t>REQUERIMENTO Nº      /2025.</w:t>
      </w:r>
    </w:p>
    <w:p w14:paraId="77345C7C" w14:textId="0256C16E" w:rsidR="00011086" w:rsidRDefault="00FE7612" w:rsidP="00DA4591">
      <w:pPr>
        <w:pStyle w:val="Standard"/>
        <w:jc w:val="right"/>
      </w:pPr>
      <w:r>
        <w:t xml:space="preserve">Itaguaí, </w:t>
      </w:r>
      <w:r w:rsidR="00EF61B5">
        <w:t>09 de junho</w:t>
      </w:r>
      <w:r>
        <w:t xml:space="preserve"> de 2025</w:t>
      </w:r>
    </w:p>
    <w:p w14:paraId="2ECCFBEE" w14:textId="77777777" w:rsidR="00011086" w:rsidRDefault="00011086">
      <w:pPr>
        <w:pStyle w:val="Standard"/>
        <w:jc w:val="right"/>
      </w:pPr>
    </w:p>
    <w:p w14:paraId="08E9AF1C" w14:textId="77777777" w:rsidR="00011086" w:rsidRDefault="00011086">
      <w:pPr>
        <w:pStyle w:val="Standard"/>
        <w:jc w:val="right"/>
      </w:pPr>
    </w:p>
    <w:p w14:paraId="07EF69E4" w14:textId="77777777" w:rsidR="00011086" w:rsidRDefault="00FE7612">
      <w:pPr>
        <w:pStyle w:val="Standard"/>
        <w:rPr>
          <w:b/>
          <w:bCs/>
        </w:rPr>
      </w:pPr>
      <w:r>
        <w:rPr>
          <w:b/>
          <w:bCs/>
        </w:rPr>
        <w:t>EXMº. SR. PRESIDENTE DA CÂMARA MUNICIPAL DE VEREADORES</w:t>
      </w:r>
    </w:p>
    <w:p w14:paraId="06BE0375" w14:textId="77777777" w:rsidR="00011086" w:rsidRDefault="00011086">
      <w:pPr>
        <w:pStyle w:val="Standard"/>
        <w:rPr>
          <w:sz w:val="28"/>
          <w:szCs w:val="28"/>
        </w:rPr>
      </w:pPr>
    </w:p>
    <w:p w14:paraId="429758C0" w14:textId="541B4DC0" w:rsidR="00011086" w:rsidRDefault="00FE7612">
      <w:pPr>
        <w:pStyle w:val="Standard"/>
        <w:tabs>
          <w:tab w:val="center" w:pos="3826"/>
        </w:tabs>
        <w:ind w:firstLine="794"/>
        <w:jc w:val="both"/>
      </w:pPr>
      <w:r>
        <w:t>Requeiro à Mesa Diretora, nos termos regimentais, após ouvir o douto Plenário, seja enviada Moção de Congratulações e Elogios A</w:t>
      </w:r>
      <w:r w:rsidR="00DB7EE0">
        <w:t xml:space="preserve"> </w:t>
      </w:r>
      <w:r w:rsidR="008D2DA2">
        <w:t>Sr</w:t>
      </w:r>
      <w:r w:rsidR="00A00DAB">
        <w:t xml:space="preserve">a. </w:t>
      </w:r>
      <w:r w:rsidR="00EF61B5">
        <w:t>Zélia Maria Corrêa.</w:t>
      </w:r>
    </w:p>
    <w:p w14:paraId="43348EE6" w14:textId="77777777" w:rsidR="00011086" w:rsidRDefault="00011086">
      <w:pPr>
        <w:pStyle w:val="Standard"/>
        <w:tabs>
          <w:tab w:val="center" w:pos="3826"/>
        </w:tabs>
        <w:rPr>
          <w:sz w:val="21"/>
          <w:szCs w:val="21"/>
        </w:rPr>
      </w:pPr>
    </w:p>
    <w:p w14:paraId="1E5135CF" w14:textId="7D76B63D" w:rsidR="004459E8" w:rsidRPr="00CE7DC3" w:rsidRDefault="00FE7612" w:rsidP="004459E8">
      <w:pPr>
        <w:pStyle w:val="Standard"/>
        <w:tabs>
          <w:tab w:val="center" w:pos="3826"/>
        </w:tabs>
        <w:rPr>
          <w:b/>
          <w:bCs/>
        </w:rPr>
      </w:pPr>
      <w:r>
        <w:rPr>
          <w:b/>
          <w:bCs/>
        </w:rPr>
        <w:t>JUSTIFICATIVA,</w:t>
      </w:r>
    </w:p>
    <w:p w14:paraId="4EDC82D7" w14:textId="111158A4" w:rsidR="00CC5B8B" w:rsidRPr="00A83058" w:rsidRDefault="00CC5B8B" w:rsidP="00CC5B8B">
      <w:pPr>
        <w:pStyle w:val="PargrafodaLista"/>
        <w:numPr>
          <w:ilvl w:val="0"/>
          <w:numId w:val="1"/>
        </w:numPr>
        <w:shd w:val="clear" w:color="auto" w:fill="FFFFFF"/>
        <w:tabs>
          <w:tab w:val="clear" w:pos="-570"/>
          <w:tab w:val="num" w:pos="-2271"/>
        </w:tabs>
        <w:suppressAutoHyphens w:val="0"/>
        <w:spacing w:after="0" w:line="360" w:lineRule="auto"/>
        <w:ind w:left="0" w:right="849" w:firstLine="567"/>
        <w:rPr>
          <w:rFonts w:ascii="Arial" w:eastAsia="Times New Roman" w:hAnsi="Arial" w:cs="Arial"/>
          <w:spacing w:val="4"/>
          <w:sz w:val="24"/>
          <w:szCs w:val="24"/>
          <w:lang w:eastAsia="pt-BR"/>
        </w:rPr>
      </w:pPr>
      <w:r w:rsidRPr="00A83058">
        <w:rPr>
          <w:rFonts w:ascii="Arial" w:hAnsi="Arial" w:cs="Arial"/>
          <w:sz w:val="24"/>
          <w:szCs w:val="24"/>
        </w:rPr>
        <w:t>Nascida</w:t>
      </w:r>
      <w:r w:rsidR="00E36925">
        <w:rPr>
          <w:rFonts w:ascii="Arial" w:hAnsi="Arial" w:cs="Arial"/>
          <w:sz w:val="24"/>
          <w:szCs w:val="24"/>
        </w:rPr>
        <w:t xml:space="preserve"> em</w:t>
      </w:r>
      <w:r w:rsidRPr="00A83058">
        <w:rPr>
          <w:rFonts w:ascii="Arial" w:hAnsi="Arial" w:cs="Arial"/>
          <w:sz w:val="24"/>
          <w:szCs w:val="24"/>
        </w:rPr>
        <w:t xml:space="preserve"> Itaguaí, Zélia passou sua infância na Ilha da Madeira e em seguida, mudou-se com sua família para Coroa Grande, onde reside até os dias de hoje.    </w:t>
      </w:r>
    </w:p>
    <w:p w14:paraId="7C946305" w14:textId="77777777" w:rsidR="00CC5B8B" w:rsidRPr="00F071C7" w:rsidRDefault="00CC5B8B" w:rsidP="00CC5B8B">
      <w:pPr>
        <w:pStyle w:val="PargrafodaLista"/>
        <w:numPr>
          <w:ilvl w:val="0"/>
          <w:numId w:val="1"/>
        </w:numPr>
        <w:shd w:val="clear" w:color="auto" w:fill="FFFFFF"/>
        <w:tabs>
          <w:tab w:val="clear" w:pos="-570"/>
          <w:tab w:val="num" w:pos="-2271"/>
        </w:tabs>
        <w:suppressAutoHyphens w:val="0"/>
        <w:spacing w:after="0" w:line="360" w:lineRule="auto"/>
        <w:ind w:left="0" w:right="849" w:firstLine="567"/>
        <w:jc w:val="both"/>
        <w:rPr>
          <w:rFonts w:ascii="Arial" w:eastAsia="Times New Roman" w:hAnsi="Arial" w:cs="Arial"/>
          <w:spacing w:val="4"/>
          <w:sz w:val="24"/>
          <w:szCs w:val="24"/>
          <w:lang w:eastAsia="pt-BR"/>
        </w:rPr>
      </w:pPr>
      <w:r>
        <w:rPr>
          <w:rFonts w:ascii="Arial" w:hAnsi="Arial" w:cs="Arial"/>
          <w:sz w:val="24"/>
          <w:szCs w:val="24"/>
        </w:rPr>
        <w:t>Formada em Ciências Sociais, com Pós-graduação em Gestão Escolar pela Universidade Federal de Juiz de Fora, possui larga experiência no âmbito da gestão pública da Educação.</w:t>
      </w:r>
    </w:p>
    <w:p w14:paraId="63A7ACC0" w14:textId="77777777" w:rsidR="00CC5B8B" w:rsidRPr="00283DAE" w:rsidRDefault="00CC5B8B" w:rsidP="00CC5B8B">
      <w:pPr>
        <w:pStyle w:val="PargrafodaLista"/>
        <w:numPr>
          <w:ilvl w:val="0"/>
          <w:numId w:val="1"/>
        </w:numPr>
        <w:shd w:val="clear" w:color="auto" w:fill="FFFFFF"/>
        <w:tabs>
          <w:tab w:val="clear" w:pos="-570"/>
          <w:tab w:val="num" w:pos="-2271"/>
        </w:tabs>
        <w:suppressAutoHyphens w:val="0"/>
        <w:spacing w:after="0" w:line="360" w:lineRule="auto"/>
        <w:ind w:left="0" w:right="849" w:firstLine="567"/>
        <w:jc w:val="both"/>
        <w:rPr>
          <w:rFonts w:ascii="Arial" w:eastAsia="Times New Roman" w:hAnsi="Arial" w:cs="Arial"/>
          <w:spacing w:val="4"/>
          <w:sz w:val="24"/>
          <w:szCs w:val="24"/>
          <w:lang w:eastAsia="pt-BR"/>
        </w:rPr>
      </w:pPr>
      <w:r>
        <w:rPr>
          <w:rFonts w:ascii="Arial" w:hAnsi="Arial" w:cs="Arial"/>
          <w:sz w:val="24"/>
          <w:szCs w:val="24"/>
        </w:rPr>
        <w:t>A servidora é p</w:t>
      </w:r>
      <w:r w:rsidRPr="00585656">
        <w:rPr>
          <w:rFonts w:ascii="Arial" w:hAnsi="Arial" w:cs="Arial"/>
          <w:sz w:val="24"/>
          <w:szCs w:val="24"/>
        </w:rPr>
        <w:t>rofessora apo</w:t>
      </w:r>
      <w:r>
        <w:rPr>
          <w:rFonts w:ascii="Arial" w:hAnsi="Arial" w:cs="Arial"/>
          <w:sz w:val="24"/>
          <w:szCs w:val="24"/>
        </w:rPr>
        <w:t xml:space="preserve">sentada do Município de Itaguaí, tendo exercido no </w:t>
      </w:r>
      <w:r w:rsidRPr="00925228">
        <w:rPr>
          <w:rFonts w:ascii="Arial" w:hAnsi="Arial" w:cs="Arial"/>
          <w:sz w:val="24"/>
          <w:szCs w:val="24"/>
        </w:rPr>
        <w:t>âmbito municipal o cargo de Dirigente Escolar por 20 (vinte) anos</w:t>
      </w:r>
      <w:r>
        <w:rPr>
          <w:rFonts w:ascii="Arial" w:hAnsi="Arial" w:cs="Arial"/>
          <w:sz w:val="24"/>
          <w:szCs w:val="24"/>
        </w:rPr>
        <w:t xml:space="preserve">, ocasião em que recebeu prêmios pela gestão de excelência exercida na E. M. Carmem Menezes Direito, ocasião em que realizou o curso de Educação de Jovens e Adultos, pela Universidade de Havana – Cuba. </w:t>
      </w:r>
    </w:p>
    <w:p w14:paraId="329B3E35" w14:textId="77777777" w:rsidR="00CC5B8B" w:rsidRPr="00323257" w:rsidRDefault="00CC5B8B" w:rsidP="00CC5B8B">
      <w:pPr>
        <w:pStyle w:val="PargrafodaLista"/>
        <w:numPr>
          <w:ilvl w:val="0"/>
          <w:numId w:val="1"/>
        </w:numPr>
        <w:shd w:val="clear" w:color="auto" w:fill="FFFFFF"/>
        <w:tabs>
          <w:tab w:val="clear" w:pos="-570"/>
          <w:tab w:val="num" w:pos="-2271"/>
        </w:tabs>
        <w:suppressAutoHyphens w:val="0"/>
        <w:spacing w:after="0" w:line="360" w:lineRule="auto"/>
        <w:ind w:left="0" w:right="849" w:firstLine="567"/>
        <w:jc w:val="both"/>
        <w:rPr>
          <w:rFonts w:ascii="Arial" w:eastAsia="Times New Roman" w:hAnsi="Arial" w:cs="Arial"/>
          <w:spacing w:val="4"/>
          <w:sz w:val="24"/>
          <w:szCs w:val="24"/>
          <w:lang w:eastAsia="pt-BR"/>
        </w:rPr>
      </w:pPr>
      <w:r>
        <w:rPr>
          <w:rFonts w:ascii="Arial" w:hAnsi="Arial" w:cs="Arial"/>
          <w:sz w:val="24"/>
          <w:szCs w:val="24"/>
        </w:rPr>
        <w:t>Dentre muitos cursos de aperfeiçoamento, participou do Seminário de Educação de Excelência pela Universidade do Ceará.</w:t>
      </w:r>
    </w:p>
    <w:p w14:paraId="08AE45C8" w14:textId="77777777" w:rsidR="00CC5B8B" w:rsidRDefault="00CC5B8B" w:rsidP="00CC5B8B">
      <w:pPr>
        <w:pStyle w:val="PargrafodaLista"/>
        <w:numPr>
          <w:ilvl w:val="0"/>
          <w:numId w:val="1"/>
        </w:numPr>
        <w:shd w:val="clear" w:color="auto" w:fill="FFFFFF"/>
        <w:tabs>
          <w:tab w:val="clear" w:pos="-570"/>
          <w:tab w:val="num" w:pos="-2271"/>
        </w:tabs>
        <w:suppressAutoHyphens w:val="0"/>
        <w:spacing w:after="0" w:line="360" w:lineRule="auto"/>
        <w:ind w:left="0" w:right="849" w:firstLine="567"/>
        <w:jc w:val="both"/>
        <w:rPr>
          <w:rFonts w:ascii="Arial" w:hAnsi="Arial" w:cs="Arial"/>
          <w:sz w:val="24"/>
          <w:szCs w:val="24"/>
        </w:rPr>
      </w:pPr>
      <w:r w:rsidRPr="00A83058">
        <w:rPr>
          <w:rFonts w:ascii="Arial" w:hAnsi="Arial" w:cs="Arial"/>
          <w:sz w:val="24"/>
          <w:szCs w:val="24"/>
        </w:rPr>
        <w:t>Além disso, a servidora ocupou, no Município, o cargo de Assessora da Divisão de Ensino Fundamental</w:t>
      </w:r>
      <w:r>
        <w:rPr>
          <w:rFonts w:ascii="Arial" w:hAnsi="Arial" w:cs="Arial"/>
          <w:sz w:val="24"/>
          <w:szCs w:val="24"/>
        </w:rPr>
        <w:t xml:space="preserve"> e Subsecretária de Educação. </w:t>
      </w:r>
    </w:p>
    <w:p w14:paraId="6F3441FB" w14:textId="768A084A" w:rsidR="00011086" w:rsidRDefault="005D268C" w:rsidP="005D268C">
      <w:pPr>
        <w:pStyle w:val="Standard"/>
        <w:tabs>
          <w:tab w:val="center" w:pos="3826"/>
        </w:tabs>
      </w:pPr>
      <w:r>
        <w:rPr>
          <w:rFonts w:ascii="Arial" w:hAnsi="Arial" w:cs="Arial"/>
          <w:sz w:val="24"/>
          <w:szCs w:val="24"/>
        </w:rPr>
        <w:t xml:space="preserve"> </w:t>
      </w:r>
      <w:r w:rsidR="00CC5B8B">
        <w:rPr>
          <w:rFonts w:ascii="Arial" w:hAnsi="Arial" w:cs="Arial"/>
          <w:sz w:val="24"/>
          <w:szCs w:val="24"/>
        </w:rPr>
        <w:t>A Secretária também é professora efetiva do Estado do Rio de Janeiro, tendo atuado como Dirigente Escolar Estadual por 18 (dezoito) anos, eleita por dois mandatos na C. E. José Maria de Brito Intercultural Brasil Japão.</w:t>
      </w:r>
    </w:p>
    <w:p w14:paraId="034A37FD" w14:textId="77777777" w:rsidR="00574D28" w:rsidRDefault="00574D28">
      <w:pPr>
        <w:pStyle w:val="Standard"/>
        <w:tabs>
          <w:tab w:val="center" w:pos="3826"/>
        </w:tabs>
        <w:rPr>
          <w:b/>
          <w:bCs/>
        </w:rPr>
      </w:pPr>
    </w:p>
    <w:p w14:paraId="42D44001" w14:textId="77777777" w:rsidR="00011086" w:rsidRDefault="00011086">
      <w:pPr>
        <w:pStyle w:val="Standard"/>
        <w:tabs>
          <w:tab w:val="center" w:pos="3826"/>
        </w:tabs>
        <w:jc w:val="center"/>
        <w:rPr>
          <w:b/>
          <w:bCs/>
        </w:rPr>
      </w:pPr>
    </w:p>
    <w:p w14:paraId="63A84FEF" w14:textId="77777777" w:rsidR="00011086" w:rsidRDefault="00011086">
      <w:pPr>
        <w:pStyle w:val="Standard"/>
        <w:tabs>
          <w:tab w:val="center" w:pos="3826"/>
        </w:tabs>
        <w:jc w:val="center"/>
        <w:rPr>
          <w:b/>
          <w:bCs/>
        </w:rPr>
      </w:pPr>
    </w:p>
    <w:p w14:paraId="501DD0F4" w14:textId="77777777" w:rsidR="002213B1" w:rsidRDefault="002213B1">
      <w:pPr>
        <w:pStyle w:val="Standard"/>
        <w:tabs>
          <w:tab w:val="center" w:pos="3826"/>
        </w:tabs>
        <w:jc w:val="center"/>
        <w:rPr>
          <w:b/>
          <w:bCs/>
        </w:rPr>
      </w:pPr>
    </w:p>
    <w:p w14:paraId="4B0F8167" w14:textId="77777777" w:rsidR="00011086" w:rsidRDefault="00FE7612">
      <w:pPr>
        <w:pStyle w:val="Standard"/>
        <w:tabs>
          <w:tab w:val="center" w:pos="3826"/>
        </w:tabs>
        <w:jc w:val="center"/>
      </w:pPr>
      <w:r>
        <w:rPr>
          <w:b/>
          <w:bCs/>
        </w:rPr>
        <w:t xml:space="preserve">KARINE BRANDÃO  </w:t>
      </w:r>
    </w:p>
    <w:p w14:paraId="2CE436BE" w14:textId="77777777" w:rsidR="00011086" w:rsidRDefault="00FE7612">
      <w:pPr>
        <w:pStyle w:val="Standard"/>
        <w:tabs>
          <w:tab w:val="center" w:pos="3826"/>
        </w:tabs>
        <w:jc w:val="center"/>
      </w:pPr>
      <w:r>
        <w:rPr>
          <w:b/>
          <w:bCs/>
        </w:rPr>
        <w:t>Vereadora</w:t>
      </w:r>
    </w:p>
    <w:sectPr w:rsidR="00011086">
      <w:headerReference w:type="default" r:id="rId8"/>
      <w:pgSz w:w="11906" w:h="16838"/>
      <w:pgMar w:top="1928" w:right="1701" w:bottom="2037" w:left="1701" w:header="1871"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9681" w14:textId="77777777" w:rsidR="00C24AC3" w:rsidRDefault="00C24AC3">
      <w:pPr>
        <w:spacing w:after="0" w:line="240" w:lineRule="auto"/>
      </w:pPr>
      <w:r>
        <w:separator/>
      </w:r>
    </w:p>
  </w:endnote>
  <w:endnote w:type="continuationSeparator" w:id="0">
    <w:p w14:paraId="5FAD6619" w14:textId="77777777" w:rsidR="00C24AC3" w:rsidRDefault="00C24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1"/>
    <w:family w:val="roman"/>
    <w:pitch w:val="variable"/>
  </w:font>
  <w:font w:name="Liberation Sans">
    <w:altName w:val="Arial"/>
    <w:panose1 w:val="020B0604020202020204"/>
    <w:charset w:val="01"/>
    <w:family w:val="roman"/>
    <w:pitch w:val="variable"/>
  </w:font>
  <w:font w:name="Noto Sans CJK SC">
    <w:panose1 w:val="020B0604020202020204"/>
    <w:charset w:val="00"/>
    <w:family w:val="roman"/>
    <w:pitch w:val="default"/>
  </w:font>
  <w:font w:name="Lohit Devanagari">
    <w:panose1 w:val="020B0604020202020204"/>
    <w:charset w:val="00"/>
    <w:family w:val="roman"/>
    <w:pitch w:val="default"/>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1135" w14:textId="77777777" w:rsidR="00C24AC3" w:rsidRDefault="00C24AC3">
      <w:pPr>
        <w:spacing w:after="0" w:line="240" w:lineRule="auto"/>
      </w:pPr>
      <w:r>
        <w:separator/>
      </w:r>
    </w:p>
  </w:footnote>
  <w:footnote w:type="continuationSeparator" w:id="0">
    <w:p w14:paraId="634C00D6" w14:textId="77777777" w:rsidR="00C24AC3" w:rsidRDefault="00C24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DA0E" w14:textId="77777777" w:rsidR="00011086" w:rsidRDefault="00FE7612">
    <w:pPr>
      <w:pStyle w:val="Cabealho"/>
      <w:tabs>
        <w:tab w:val="clear" w:pos="8504"/>
      </w:tabs>
    </w:pPr>
    <w:r>
      <w:rPr>
        <w:noProof/>
      </w:rPr>
      <w:drawing>
        <wp:anchor distT="0" distB="0" distL="0" distR="0" simplePos="0" relativeHeight="3" behindDoc="1" locked="0" layoutInCell="1" allowOverlap="1" wp14:anchorId="4CE17391" wp14:editId="001B4E8E">
          <wp:simplePos x="0" y="0"/>
          <wp:positionH relativeFrom="page">
            <wp:posOffset>68580</wp:posOffset>
          </wp:positionH>
          <wp:positionV relativeFrom="page">
            <wp:posOffset>64770</wp:posOffset>
          </wp:positionV>
          <wp:extent cx="7397750" cy="10561955"/>
          <wp:effectExtent l="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tretch>
                    <a:fillRect/>
                  </a:stretch>
                </pic:blipFill>
                <pic:spPr bwMode="auto">
                  <a:xfrm>
                    <a:off x="0" y="0"/>
                    <a:ext cx="7397750" cy="1056195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570"/>
        </w:tabs>
        <w:ind w:left="-138" w:hanging="432"/>
      </w:pPr>
    </w:lvl>
    <w:lvl w:ilvl="1">
      <w:start w:val="1"/>
      <w:numFmt w:val="none"/>
      <w:suff w:val="nothing"/>
      <w:lvlText w:val=""/>
      <w:lvlJc w:val="left"/>
      <w:pPr>
        <w:tabs>
          <w:tab w:val="num" w:pos="-570"/>
        </w:tabs>
        <w:ind w:left="6" w:hanging="576"/>
      </w:pPr>
    </w:lvl>
    <w:lvl w:ilvl="2">
      <w:start w:val="1"/>
      <w:numFmt w:val="none"/>
      <w:suff w:val="nothing"/>
      <w:lvlText w:val=""/>
      <w:lvlJc w:val="left"/>
      <w:pPr>
        <w:tabs>
          <w:tab w:val="num" w:pos="-570"/>
        </w:tabs>
        <w:ind w:left="150" w:hanging="720"/>
      </w:pPr>
    </w:lvl>
    <w:lvl w:ilvl="3">
      <w:start w:val="1"/>
      <w:numFmt w:val="none"/>
      <w:suff w:val="nothing"/>
      <w:lvlText w:val=""/>
      <w:lvlJc w:val="left"/>
      <w:pPr>
        <w:tabs>
          <w:tab w:val="num" w:pos="-570"/>
        </w:tabs>
        <w:ind w:left="294" w:hanging="864"/>
      </w:pPr>
    </w:lvl>
    <w:lvl w:ilvl="4">
      <w:start w:val="1"/>
      <w:numFmt w:val="none"/>
      <w:suff w:val="nothing"/>
      <w:lvlText w:val=""/>
      <w:lvlJc w:val="left"/>
      <w:pPr>
        <w:tabs>
          <w:tab w:val="num" w:pos="-570"/>
        </w:tabs>
        <w:ind w:left="438" w:hanging="1008"/>
      </w:pPr>
    </w:lvl>
    <w:lvl w:ilvl="5">
      <w:start w:val="1"/>
      <w:numFmt w:val="none"/>
      <w:suff w:val="nothing"/>
      <w:lvlText w:val=""/>
      <w:lvlJc w:val="left"/>
      <w:pPr>
        <w:tabs>
          <w:tab w:val="num" w:pos="-570"/>
        </w:tabs>
        <w:ind w:left="582" w:hanging="1152"/>
      </w:pPr>
    </w:lvl>
    <w:lvl w:ilvl="6">
      <w:start w:val="1"/>
      <w:numFmt w:val="none"/>
      <w:suff w:val="nothing"/>
      <w:lvlText w:val=""/>
      <w:lvlJc w:val="left"/>
      <w:pPr>
        <w:tabs>
          <w:tab w:val="num" w:pos="-570"/>
        </w:tabs>
        <w:ind w:left="726" w:hanging="1296"/>
      </w:pPr>
    </w:lvl>
    <w:lvl w:ilvl="7">
      <w:start w:val="1"/>
      <w:numFmt w:val="none"/>
      <w:suff w:val="nothing"/>
      <w:lvlText w:val=""/>
      <w:lvlJc w:val="left"/>
      <w:pPr>
        <w:tabs>
          <w:tab w:val="num" w:pos="-570"/>
        </w:tabs>
        <w:ind w:left="870" w:hanging="1440"/>
      </w:pPr>
    </w:lvl>
    <w:lvl w:ilvl="8">
      <w:start w:val="1"/>
      <w:numFmt w:val="none"/>
      <w:suff w:val="nothing"/>
      <w:lvlText w:val=""/>
      <w:lvlJc w:val="left"/>
      <w:pPr>
        <w:tabs>
          <w:tab w:val="num" w:pos="-570"/>
        </w:tabs>
        <w:ind w:left="1014" w:hanging="1584"/>
      </w:pPr>
    </w:lvl>
  </w:abstractNum>
  <w:num w:numId="1" w16cid:durableId="83546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86"/>
    <w:rsid w:val="000024BA"/>
    <w:rsid w:val="00011086"/>
    <w:rsid w:val="00063192"/>
    <w:rsid w:val="001D32DD"/>
    <w:rsid w:val="001F515A"/>
    <w:rsid w:val="002213B1"/>
    <w:rsid w:val="002C3459"/>
    <w:rsid w:val="00323BCC"/>
    <w:rsid w:val="0035324C"/>
    <w:rsid w:val="00422C6D"/>
    <w:rsid w:val="00430741"/>
    <w:rsid w:val="004459E8"/>
    <w:rsid w:val="00574D28"/>
    <w:rsid w:val="005D268C"/>
    <w:rsid w:val="00626007"/>
    <w:rsid w:val="008554DE"/>
    <w:rsid w:val="008D2DA2"/>
    <w:rsid w:val="00A00DAB"/>
    <w:rsid w:val="00AA2243"/>
    <w:rsid w:val="00BA7945"/>
    <w:rsid w:val="00C24AC3"/>
    <w:rsid w:val="00CC5B8B"/>
    <w:rsid w:val="00CE7DC3"/>
    <w:rsid w:val="00DA4591"/>
    <w:rsid w:val="00DB4C2A"/>
    <w:rsid w:val="00DB7EE0"/>
    <w:rsid w:val="00E17575"/>
    <w:rsid w:val="00E36925"/>
    <w:rsid w:val="00E47A72"/>
    <w:rsid w:val="00E707EA"/>
    <w:rsid w:val="00EB7A23"/>
    <w:rsid w:val="00EF61B5"/>
    <w:rsid w:val="00F15EE8"/>
    <w:rsid w:val="00FB43EA"/>
    <w:rsid w:val="00FE761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2727DDF"/>
  <w15:docId w15:val="{EA014EDB-660C-F541-98D0-FDEADD6B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64"/>
    <w:pPr>
      <w:spacing w:after="160" w:line="259"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833AE"/>
  </w:style>
  <w:style w:type="character" w:customStyle="1" w:styleId="RodapChar">
    <w:name w:val="Rodapé Char"/>
    <w:basedOn w:val="Fontepargpadro"/>
    <w:link w:val="Rodap"/>
    <w:uiPriority w:val="99"/>
    <w:qFormat/>
    <w:rsid w:val="004833AE"/>
  </w:style>
  <w:style w:type="character" w:customStyle="1" w:styleId="Fontepargpadro1">
    <w:name w:val="Fonte parág. padrão1"/>
    <w:qFormat/>
    <w:rsid w:val="00B2145E"/>
  </w:style>
  <w:style w:type="character" w:customStyle="1" w:styleId="TextodebaloChar">
    <w:name w:val="Texto de balão Char"/>
    <w:basedOn w:val="Fontepargpadro"/>
    <w:link w:val="Textodebalo"/>
    <w:uiPriority w:val="99"/>
    <w:semiHidden/>
    <w:qFormat/>
    <w:rsid w:val="007B4A65"/>
    <w:rPr>
      <w:rFonts w:ascii="Segoe UI" w:hAnsi="Segoe UI" w:cs="Segoe UI"/>
      <w:sz w:val="18"/>
      <w:szCs w:val="18"/>
    </w:rPr>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833AE"/>
    <w:pPr>
      <w:tabs>
        <w:tab w:val="center" w:pos="4252"/>
        <w:tab w:val="right" w:pos="8504"/>
      </w:tabs>
      <w:spacing w:after="0" w:line="240" w:lineRule="auto"/>
    </w:pPr>
  </w:style>
  <w:style w:type="paragraph" w:styleId="Rodap">
    <w:name w:val="footer"/>
    <w:basedOn w:val="Normal"/>
    <w:link w:val="RodapChar"/>
    <w:uiPriority w:val="99"/>
    <w:unhideWhenUsed/>
    <w:rsid w:val="004833AE"/>
    <w:pPr>
      <w:tabs>
        <w:tab w:val="center" w:pos="4252"/>
        <w:tab w:val="right" w:pos="8504"/>
      </w:tabs>
      <w:spacing w:after="0" w:line="240" w:lineRule="auto"/>
    </w:pPr>
  </w:style>
  <w:style w:type="paragraph" w:customStyle="1" w:styleId="Standard">
    <w:name w:val="Standard"/>
    <w:qFormat/>
    <w:rsid w:val="00B2145E"/>
    <w:pPr>
      <w:spacing w:after="160" w:line="252" w:lineRule="auto"/>
    </w:pPr>
    <w:rPr>
      <w:rFonts w:eastAsia="SimSun" w:cs="Tahoma"/>
      <w:kern w:val="2"/>
      <w:sz w:val="22"/>
    </w:rPr>
  </w:style>
  <w:style w:type="paragraph" w:styleId="Textodebalo">
    <w:name w:val="Balloon Text"/>
    <w:basedOn w:val="Normal"/>
    <w:link w:val="TextodebaloChar"/>
    <w:uiPriority w:val="99"/>
    <w:semiHidden/>
    <w:unhideWhenUsed/>
    <w:qFormat/>
    <w:rsid w:val="007B4A65"/>
    <w:pPr>
      <w:spacing w:after="0" w:line="240" w:lineRule="auto"/>
    </w:pPr>
    <w:rPr>
      <w:rFonts w:ascii="Segoe UI" w:hAnsi="Segoe UI" w:cs="Segoe UI"/>
      <w:sz w:val="18"/>
      <w:szCs w:val="18"/>
    </w:rPr>
  </w:style>
  <w:style w:type="paragraph" w:styleId="PargrafodaLista">
    <w:name w:val="List Paragraph"/>
    <w:basedOn w:val="Normal"/>
    <w:uiPriority w:val="34"/>
    <w:qFormat/>
    <w:rsid w:val="00CC5B8B"/>
    <w:pPr>
      <w:spacing w:after="200" w:line="276" w:lineRule="auto"/>
      <w:ind w:left="720"/>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F19F7-A422-44B2-8C57-EF92E85838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1270</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dc:description/>
  <cp:lastModifiedBy>Renan Kyoshi Hiraoka</cp:lastModifiedBy>
  <cp:revision>2</cp:revision>
  <cp:lastPrinted>2025-02-19T13:08:00Z</cp:lastPrinted>
  <dcterms:created xsi:type="dcterms:W3CDTF">2025-06-09T20:23:00Z</dcterms:created>
  <dcterms:modified xsi:type="dcterms:W3CDTF">2025-06-09T20:23:00Z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